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34DE" w14:textId="5903CD5A" w:rsidR="00BE499B" w:rsidRDefault="00A2720E" w:rsidP="002A2447">
      <w:pPr>
        <w:pStyle w:val="Ttulo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1F44" wp14:editId="7AF9B78E">
                <wp:simplePos x="0" y="0"/>
                <wp:positionH relativeFrom="column">
                  <wp:posOffset>1351915</wp:posOffset>
                </wp:positionH>
                <wp:positionV relativeFrom="paragraph">
                  <wp:posOffset>294640</wp:posOffset>
                </wp:positionV>
                <wp:extent cx="4513580" cy="383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2392A" w14:textId="15E0925C" w:rsidR="00AF4D17" w:rsidRPr="00EF6CEC" w:rsidRDefault="00AF4D17" w:rsidP="008201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102A2E">
                              <w:rPr>
                                <w:b/>
                                <w:sz w:val="20"/>
                                <w:szCs w:val="20"/>
                              </w:rPr>
                              <w:t>1983-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102A2E">
                              <w:rPr>
                                <w:b/>
                                <w:sz w:val="20"/>
                                <w:szCs w:val="20"/>
                              </w:rPr>
                              <w:t>3-40 AÑOS DE DEMOCRACIA</w:t>
                            </w:r>
                            <w:r w:rsidRPr="00EF6CEC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D67F393" w14:textId="77777777" w:rsidR="00BE499B" w:rsidRPr="00EF6CEC" w:rsidRDefault="00BE499B" w:rsidP="00EF6C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51F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6.45pt;margin-top:23.2pt;width:355.4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" stroked="f">
                <v:textbox style="mso-fit-shape-to-text:t">
                  <w:txbxContent>
                    <w:p w14:paraId="7052392A" w14:textId="15E0925C" w:rsidR="00AF4D17" w:rsidRPr="00EF6CEC" w:rsidRDefault="00AF4D17" w:rsidP="008201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102A2E">
                        <w:rPr>
                          <w:b/>
                          <w:sz w:val="20"/>
                          <w:szCs w:val="20"/>
                        </w:rPr>
                        <w:t>1983-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102A2E">
                        <w:rPr>
                          <w:b/>
                          <w:sz w:val="20"/>
                          <w:szCs w:val="20"/>
                        </w:rPr>
                        <w:t>3-40 AÑOS DE DEMOCRACIA</w:t>
                      </w:r>
                      <w:r w:rsidRPr="00EF6CEC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14:paraId="1D67F393" w14:textId="77777777" w:rsidR="00BE499B" w:rsidRPr="00EF6CEC" w:rsidRDefault="00BE499B" w:rsidP="00EF6C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447">
        <w:rPr>
          <w:rFonts w:ascii="Times New Roman" w:hAnsi="Times New Roman" w:cs="Times New Roman"/>
          <w:noProof/>
          <w:lang w:val="es-AR" w:eastAsia="es-AR"/>
        </w:rPr>
        <w:drawing>
          <wp:inline distT="0" distB="0" distL="0" distR="0" wp14:anchorId="0E3D2E9A" wp14:editId="5C317494">
            <wp:extent cx="1444625" cy="1256030"/>
            <wp:effectExtent l="0" t="0" r="317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631E5" w14:textId="07653F81" w:rsidR="001233FC" w:rsidRDefault="001233FC" w:rsidP="001233FC"/>
    <w:p w14:paraId="25AD732E" w14:textId="77777777" w:rsidR="00E75FFA" w:rsidRDefault="00E75FFA" w:rsidP="00E75FFA">
      <w:pPr>
        <w:jc w:val="both"/>
        <w:rPr>
          <w:sz w:val="28"/>
          <w:szCs w:val="28"/>
        </w:rPr>
      </w:pPr>
    </w:p>
    <w:p w14:paraId="3A54E875" w14:textId="2039827A" w:rsidR="00104E2A" w:rsidRDefault="00730D40" w:rsidP="00730D40">
      <w:pPr>
        <w:jc w:val="center"/>
        <w:rPr>
          <w:b/>
          <w:bCs/>
          <w:sz w:val="28"/>
          <w:szCs w:val="28"/>
        </w:rPr>
      </w:pPr>
      <w:r w:rsidRPr="00730D40">
        <w:rPr>
          <w:b/>
          <w:bCs/>
          <w:sz w:val="28"/>
          <w:szCs w:val="28"/>
        </w:rPr>
        <w:t>ESPECIFICACION TECNICA</w:t>
      </w:r>
    </w:p>
    <w:p w14:paraId="33ECC1C4" w14:textId="7FE2776A" w:rsidR="00730D40" w:rsidRDefault="00730D40" w:rsidP="00730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Y MANTENIMIENTO GENERAL EN IOSFA DELEGACION SANTIAGO DEL ESTERO</w:t>
      </w:r>
    </w:p>
    <w:p w14:paraId="2E0C2953" w14:textId="1463635E" w:rsidR="00730D40" w:rsidRDefault="00730D40" w:rsidP="00730D40">
      <w:pPr>
        <w:jc w:val="center"/>
      </w:pPr>
    </w:p>
    <w:p w14:paraId="43E7D0F5" w14:textId="45FA76D8" w:rsidR="00730D40" w:rsidRDefault="00730D40" w:rsidP="00730D40">
      <w:pPr>
        <w:jc w:val="center"/>
        <w:rPr>
          <w:i/>
          <w:iCs/>
        </w:rPr>
      </w:pPr>
      <w:r>
        <w:rPr>
          <w:i/>
          <w:iCs/>
        </w:rPr>
        <w:t xml:space="preserve">La presente Especificación </w:t>
      </w:r>
      <w:r w:rsidR="008953FB">
        <w:rPr>
          <w:i/>
          <w:iCs/>
        </w:rPr>
        <w:t>Técnica</w:t>
      </w:r>
      <w:r>
        <w:rPr>
          <w:i/>
          <w:iCs/>
        </w:rPr>
        <w:t xml:space="preserve"> se ajusta a lo establecido en el </w:t>
      </w:r>
      <w:r w:rsidR="008953FB">
        <w:rPr>
          <w:i/>
          <w:iCs/>
        </w:rPr>
        <w:t>artículo</w:t>
      </w:r>
      <w:r>
        <w:rPr>
          <w:i/>
          <w:iCs/>
        </w:rPr>
        <w:t xml:space="preserve"> 48 del </w:t>
      </w:r>
      <w:r w:rsidR="008953FB">
        <w:rPr>
          <w:i/>
          <w:iCs/>
        </w:rPr>
        <w:t>Régimen</w:t>
      </w:r>
      <w:r>
        <w:rPr>
          <w:i/>
          <w:iCs/>
        </w:rPr>
        <w:t xml:space="preserve"> </w:t>
      </w:r>
      <w:r w:rsidR="00E6725C">
        <w:rPr>
          <w:i/>
          <w:iCs/>
        </w:rPr>
        <w:t>General de Compras y Contrataciones del IOSFA.</w:t>
      </w:r>
    </w:p>
    <w:p w14:paraId="3D0A97B7" w14:textId="5A6B2AE9" w:rsidR="00E6725C" w:rsidRDefault="00E6725C" w:rsidP="00730D40">
      <w:pPr>
        <w:jc w:val="center"/>
        <w:rPr>
          <w:i/>
          <w:iCs/>
        </w:rPr>
      </w:pPr>
    </w:p>
    <w:p w14:paraId="5C5A07E8" w14:textId="357D6D44" w:rsidR="00E6725C" w:rsidRDefault="00E6725C" w:rsidP="00E6725C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OBJETIVO</w:t>
      </w:r>
    </w:p>
    <w:p w14:paraId="27D5A438" w14:textId="3C1D60BE" w:rsidR="00E6725C" w:rsidRDefault="00E6725C" w:rsidP="00E6725C">
      <w:pPr>
        <w:pStyle w:val="Prrafodelista"/>
      </w:pPr>
    </w:p>
    <w:p w14:paraId="4E152D8B" w14:textId="655C9B19" w:rsidR="00E6725C" w:rsidRDefault="00E6725C" w:rsidP="00F52EB2">
      <w:pPr>
        <w:pStyle w:val="Prrafodelista"/>
        <w:jc w:val="both"/>
        <w:rPr>
          <w:i/>
          <w:iCs/>
        </w:rPr>
      </w:pPr>
      <w:r>
        <w:t>Mantener las áreas de trabajo libre de suciedad, desechos y/o elementos inapropiados en las instalaciones de IOSFA S</w:t>
      </w:r>
      <w:r w:rsidR="00EC135B">
        <w:t>antiag</w:t>
      </w:r>
      <w:r>
        <w:t>o del Estero</w:t>
      </w:r>
      <w:r w:rsidR="00EC135B">
        <w:t xml:space="preserve">, proporcionando un espacio optimo que permita el buen desempeño y bienestar como también de los afiliados, en un ámbito favorable de </w:t>
      </w:r>
      <w:r w:rsidR="00F37E0B">
        <w:t>saneamiento</w:t>
      </w:r>
      <w:r w:rsidR="00EC135B">
        <w:t>, dando cumplimiento a lo establecido en el Artículo 9° apartado e) de la Ley 19.587 de Higiene y Seguridad en el Trabajo, el cual reza “</w:t>
      </w:r>
      <w:r w:rsidR="00EC135B">
        <w:rPr>
          <w:i/>
          <w:iCs/>
        </w:rPr>
        <w:t>evitar la acumulación</w:t>
      </w:r>
      <w:r w:rsidR="00667A4B">
        <w:rPr>
          <w:i/>
          <w:iCs/>
        </w:rPr>
        <w:t xml:space="preserve"> de desechos y residuos que </w:t>
      </w:r>
      <w:r w:rsidR="00F37E0B">
        <w:rPr>
          <w:i/>
          <w:iCs/>
        </w:rPr>
        <w:t>constituyan</w:t>
      </w:r>
      <w:r w:rsidR="00667A4B">
        <w:rPr>
          <w:i/>
          <w:iCs/>
        </w:rPr>
        <w:t xml:space="preserve"> un riesgo para la salud, efectuando la limpieza y desinfecciones periódicas”.</w:t>
      </w:r>
    </w:p>
    <w:p w14:paraId="50BDBAC6" w14:textId="19B318BF" w:rsidR="00667A4B" w:rsidRDefault="00667A4B" w:rsidP="00E6725C">
      <w:pPr>
        <w:pStyle w:val="Prrafodelista"/>
      </w:pPr>
    </w:p>
    <w:p w14:paraId="06C91090" w14:textId="3F7D5E33" w:rsidR="00667A4B" w:rsidRDefault="00667A4B" w:rsidP="00667A4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CONDICIONES, CARACTERISTICAS Y FRECUENCIAS DEL SERVICIO                                                                      </w:t>
      </w:r>
    </w:p>
    <w:p w14:paraId="4793A304" w14:textId="442AF2A5" w:rsidR="00667A4B" w:rsidRDefault="00667A4B" w:rsidP="00667A4B">
      <w:pPr>
        <w:rPr>
          <w:b/>
          <w:bCs/>
        </w:rPr>
      </w:pPr>
    </w:p>
    <w:p w14:paraId="3EAB8280" w14:textId="40CA5E82" w:rsidR="00667A4B" w:rsidRDefault="00667A4B" w:rsidP="00F52EB2">
      <w:pPr>
        <w:ind w:left="720"/>
        <w:jc w:val="both"/>
      </w:pPr>
      <w:r>
        <w:t>La duración del servicio será</w:t>
      </w:r>
      <w:r w:rsidR="00102A2E">
        <w:t xml:space="preserve"> por un período </w:t>
      </w:r>
      <w:r>
        <w:t xml:space="preserve">de </w:t>
      </w:r>
      <w:r w:rsidR="00102A2E">
        <w:t>CUATRO</w:t>
      </w:r>
      <w:r>
        <w:t>(</w:t>
      </w:r>
      <w:r w:rsidR="00102A2E">
        <w:t>4</w:t>
      </w:r>
      <w:r>
        <w:t>) meses.</w:t>
      </w:r>
    </w:p>
    <w:p w14:paraId="514CDC60" w14:textId="388506C1" w:rsidR="00667A4B" w:rsidRDefault="00667A4B" w:rsidP="00F52EB2">
      <w:pPr>
        <w:ind w:left="720"/>
        <w:jc w:val="both"/>
      </w:pPr>
      <w:r>
        <w:t>La empresa adjudicataria deberá proveer la totalidad de la mano de obra, insumos, equipamientos y elementos de se</w:t>
      </w:r>
      <w:r w:rsidR="0042446B">
        <w:t>guridad necesarios para la prestación del servicio.</w:t>
      </w:r>
    </w:p>
    <w:p w14:paraId="6260E869" w14:textId="6E7E0413" w:rsidR="0042446B" w:rsidRDefault="0042446B" w:rsidP="00F52EB2">
      <w:pPr>
        <w:ind w:left="720"/>
        <w:jc w:val="both"/>
      </w:pPr>
      <w:r>
        <w:t xml:space="preserve">El servicio a contratar deberá abarcar al máximo todos los </w:t>
      </w:r>
      <w:r w:rsidR="00F37E0B">
        <w:t>aspectos</w:t>
      </w:r>
      <w:r>
        <w:t xml:space="preserve"> relacionados a la prestación del servicio de limpieza y mantenimiento general de excelencia, incluyendo trabajos en altura.</w:t>
      </w:r>
    </w:p>
    <w:p w14:paraId="41B3E5AF" w14:textId="4529EB97" w:rsidR="0042446B" w:rsidRDefault="0042446B" w:rsidP="00F52EB2">
      <w:pPr>
        <w:ind w:left="720"/>
        <w:jc w:val="both"/>
      </w:pPr>
      <w:r>
        <w:t xml:space="preserve">El adjudicatario realizará los </w:t>
      </w:r>
      <w:r w:rsidR="00F37E0B">
        <w:t>trabajos</w:t>
      </w:r>
      <w:r>
        <w:t xml:space="preserve"> contratados de modo que resulten completos y adecuados de acuerdo a la especificación técnica y documentación del contrato</w:t>
      </w:r>
      <w:r w:rsidR="00C734F5">
        <w:t xml:space="preserve">, aunque los mismos no mencionen todos los detalles al efecto. Bajo ningún concepto se tendrá derecho al cobro de adicionales y responderá de los defectos que puedan producirse durante la ejecución </w:t>
      </w:r>
      <w:r w:rsidR="00F37E0B">
        <w:t>hasta</w:t>
      </w:r>
      <w:r w:rsidR="00C734F5">
        <w:t xml:space="preserve"> la conformidad definitiva.</w:t>
      </w:r>
    </w:p>
    <w:p w14:paraId="6236928F" w14:textId="2410043E" w:rsidR="00C734F5" w:rsidRDefault="00C734F5" w:rsidP="00F52EB2">
      <w:pPr>
        <w:ind w:left="720"/>
        <w:jc w:val="both"/>
      </w:pPr>
      <w:r>
        <w:t>El adjudicatario deberá tomar todos los recaudos necesarios para evitar inconvenientes en el desempeño diario del público y personal del Organismo Contratante</w:t>
      </w:r>
      <w:r w:rsidR="003902C5">
        <w:t xml:space="preserve"> durante la ejecución de las tareas.</w:t>
      </w:r>
    </w:p>
    <w:p w14:paraId="157F90F3" w14:textId="1DBFB2FF" w:rsidR="003902C5" w:rsidRDefault="00F52EB2" w:rsidP="00F52EB2">
      <w:pPr>
        <w:ind w:left="720"/>
        <w:jc w:val="both"/>
      </w:pPr>
      <w:r>
        <w:t xml:space="preserve">El IOSFA, a través de la Comisión de Recepción y/ responsables designados, observaran la prestación del servicio, verificando </w:t>
      </w:r>
      <w:r w:rsidR="00F37E0B">
        <w:t>permanentemente</w:t>
      </w:r>
      <w:r>
        <w:t xml:space="preserve"> el estado de limpieza, técnicas utilizadas, equipamiento provisto y todos los elementos componentes de la </w:t>
      </w:r>
      <w:r w:rsidR="00F37E0B">
        <w:t>contratación</w:t>
      </w:r>
      <w:r>
        <w:t xml:space="preserve">, </w:t>
      </w:r>
      <w:r w:rsidR="00F37E0B">
        <w:t>más</w:t>
      </w:r>
      <w:r>
        <w:t xml:space="preserve"> allá de la cantidad de personal </w:t>
      </w:r>
      <w:r w:rsidR="00F37E0B">
        <w:t>designado</w:t>
      </w:r>
      <w:r>
        <w:t>, el cual deberá estar de acuerdo a los resultados buscados que en el presente se describen.</w:t>
      </w:r>
    </w:p>
    <w:p w14:paraId="7B176ED9" w14:textId="55BC51B3" w:rsidR="00F52EB2" w:rsidRDefault="00F52EB2" w:rsidP="00667A4B">
      <w:pPr>
        <w:ind w:left="720"/>
      </w:pPr>
    </w:p>
    <w:p w14:paraId="34972B7A" w14:textId="62559C46" w:rsidR="00F52EB2" w:rsidRDefault="00F52EB2" w:rsidP="00F52EB2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DESARROLLO DEL SERVICIO DE</w:t>
      </w:r>
      <w:r w:rsidR="00BB04F5">
        <w:rPr>
          <w:b/>
          <w:bCs/>
        </w:rPr>
        <w:t xml:space="preserve"> LIMPIEZA Y MANTENIMIENTO GENERAL</w:t>
      </w:r>
    </w:p>
    <w:p w14:paraId="09590AD7" w14:textId="081BC00B" w:rsidR="00BB04F5" w:rsidRDefault="00BB04F5" w:rsidP="008953FB">
      <w:pPr>
        <w:ind w:left="720"/>
        <w:jc w:val="both"/>
      </w:pPr>
      <w:r>
        <w:rPr>
          <w:u w:val="single"/>
        </w:rPr>
        <w:t>Tratamiento Mobiliario:</w:t>
      </w:r>
      <w:r>
        <w:t xml:space="preserve"> deberá encontrarse en todo momento, libre de polvo, manchas y/o sustancias adheridas y según su tipo, lustrado, brillante, sin marcas o ralladuras superficiales que no hayan sido ocasionadas por el malo uso.</w:t>
      </w:r>
      <w:r w:rsidR="00D12EF4">
        <w:t xml:space="preserve"> Se realizará la limpieza </w:t>
      </w:r>
      <w:r w:rsidR="00D12EF4">
        <w:lastRenderedPageBreak/>
        <w:t>mediante la utilización de franelas y/o paños con productos limpiadores que no afecten los mismos a fin de remover manchas de aceites o grasas, tintas u otras y posterior lustrado</w:t>
      </w:r>
      <w:r w:rsidR="00DE413D">
        <w:t>. Repaso diariamente y limpieza profunda, quincenalmente.</w:t>
      </w:r>
    </w:p>
    <w:p w14:paraId="2BA3137B" w14:textId="2A314835" w:rsidR="00DE413D" w:rsidRDefault="00DE413D" w:rsidP="008953FB">
      <w:pPr>
        <w:ind w:left="720"/>
        <w:jc w:val="both"/>
        <w:rPr>
          <w:u w:val="single"/>
        </w:rPr>
      </w:pPr>
      <w:r>
        <w:rPr>
          <w:u w:val="single"/>
        </w:rPr>
        <w:t xml:space="preserve">Apliques de </w:t>
      </w:r>
      <w:r w:rsidR="00F37E0B">
        <w:rPr>
          <w:u w:val="single"/>
        </w:rPr>
        <w:t>metal (</w:t>
      </w:r>
      <w:r w:rsidR="00CA4F7A">
        <w:rPr>
          <w:u w:val="single"/>
        </w:rPr>
        <w:t>picaportes, manijas de muebles, y todo lo compuesto por metales):</w:t>
      </w:r>
    </w:p>
    <w:p w14:paraId="438C1FA1" w14:textId="348DB540" w:rsidR="00CA4F7A" w:rsidRDefault="00CA4F7A" w:rsidP="008953FB">
      <w:pPr>
        <w:ind w:left="720"/>
        <w:jc w:val="both"/>
      </w:pPr>
      <w:r>
        <w:t>La limpieza se realizará según material constitutivo</w:t>
      </w:r>
      <w:r w:rsidR="00377491">
        <w:t xml:space="preserve"> de los mismos, debiendo utilizar para ello limpia metales para lograr el brillo que por naturaleza presenta, evitando que queden restos del producto y provoque opacidad. Se realizará quincenalmente.</w:t>
      </w:r>
    </w:p>
    <w:p w14:paraId="3B6F1BD6" w14:textId="2768E8F8" w:rsidR="00433537" w:rsidRDefault="00433537" w:rsidP="008953FB">
      <w:pPr>
        <w:ind w:left="720"/>
        <w:jc w:val="both"/>
        <w:rPr>
          <w:u w:val="single"/>
        </w:rPr>
      </w:pPr>
      <w:r>
        <w:rPr>
          <w:u w:val="single"/>
        </w:rPr>
        <w:t>Cueros, cuerinas y materiales similares:</w:t>
      </w:r>
    </w:p>
    <w:p w14:paraId="7EBE40B1" w14:textId="417A5024" w:rsidR="00433537" w:rsidRDefault="00433537" w:rsidP="008953FB">
      <w:pPr>
        <w:ind w:left="720"/>
        <w:jc w:val="both"/>
      </w:pPr>
      <w:r>
        <w:t>Se realizará la limpieza con un paño húmedo con limpiador desengrasante que no afecte su superficie y no deje vetas. Se realizará diariamente.</w:t>
      </w:r>
    </w:p>
    <w:p w14:paraId="0C615151" w14:textId="440AB88D" w:rsidR="00433537" w:rsidRDefault="00433537" w:rsidP="008953FB">
      <w:pPr>
        <w:ind w:left="720"/>
        <w:jc w:val="both"/>
        <w:rPr>
          <w:u w:val="single"/>
        </w:rPr>
      </w:pPr>
      <w:r>
        <w:rPr>
          <w:u w:val="single"/>
        </w:rPr>
        <w:t xml:space="preserve">Cubiertas de vidrio, cristal y </w:t>
      </w:r>
      <w:r w:rsidR="00FD436D">
        <w:rPr>
          <w:u w:val="single"/>
        </w:rPr>
        <w:t>mármoles:</w:t>
      </w:r>
    </w:p>
    <w:p w14:paraId="6A56D2C2" w14:textId="463ED1B1" w:rsidR="00FD436D" w:rsidRDefault="00F37E0B" w:rsidP="008953FB">
      <w:pPr>
        <w:ind w:left="720"/>
        <w:jc w:val="both"/>
      </w:pPr>
      <w:r>
        <w:t>Deberán</w:t>
      </w:r>
      <w:r w:rsidR="00FD436D">
        <w:t xml:space="preserve"> estar en perfectas condiciones de limpieza manteniendo permanentemente brillantes para lo cual se </w:t>
      </w:r>
      <w:r>
        <w:t>utilizarán</w:t>
      </w:r>
      <w:r w:rsidR="00FD436D">
        <w:t xml:space="preserve"> desengrasantes limpiadores. Se </w:t>
      </w:r>
      <w:r>
        <w:t>realizará</w:t>
      </w:r>
      <w:r w:rsidR="00FD436D">
        <w:t xml:space="preserve"> diariamente.</w:t>
      </w:r>
    </w:p>
    <w:p w14:paraId="03E8EB93" w14:textId="050437FB" w:rsidR="00FD436D" w:rsidRDefault="00FD436D" w:rsidP="008953FB">
      <w:pPr>
        <w:ind w:left="720"/>
        <w:jc w:val="both"/>
        <w:rPr>
          <w:u w:val="single"/>
        </w:rPr>
      </w:pPr>
      <w:r>
        <w:rPr>
          <w:u w:val="single"/>
        </w:rPr>
        <w:t>Computadoras, teléfonos e intercomunicadores, televisores:</w:t>
      </w:r>
    </w:p>
    <w:p w14:paraId="0DE4461E" w14:textId="485EA2D1" w:rsidR="00FD436D" w:rsidRDefault="00FD436D" w:rsidP="008953FB">
      <w:pPr>
        <w:ind w:left="720"/>
        <w:jc w:val="both"/>
      </w:pPr>
      <w:r>
        <w:t>Se realizará la limpieza de forma externa con una franela tipo microfibra</w:t>
      </w:r>
      <w:r w:rsidR="00A4003C">
        <w:t xml:space="preserve">, utilizando limpiadores aptos que no </w:t>
      </w:r>
      <w:r w:rsidR="00F37E0B">
        <w:t>afecten</w:t>
      </w:r>
      <w:r w:rsidR="00A4003C">
        <w:t xml:space="preserve"> la superficie a tratar. En el caso particular de las pantallas de los monitores y/o televisores, serán limpiados mediante un paño seco para quitar el polvo. Se deberán utilizar limpiadores aptos que no afecten la superficie a tratar. Se realizará diariamente.</w:t>
      </w:r>
    </w:p>
    <w:p w14:paraId="5AAE1BF2" w14:textId="212A2C9E" w:rsidR="00A4003C" w:rsidRDefault="00B45943" w:rsidP="008953FB">
      <w:pPr>
        <w:ind w:left="720"/>
        <w:jc w:val="both"/>
        <w:rPr>
          <w:u w:val="single"/>
        </w:rPr>
      </w:pPr>
      <w:r>
        <w:rPr>
          <w:u w:val="single"/>
        </w:rPr>
        <w:t>Tratamiento de pisos y zócalos:</w:t>
      </w:r>
    </w:p>
    <w:p w14:paraId="69FE6EC8" w14:textId="31655220" w:rsidR="00B45943" w:rsidRDefault="00B45943" w:rsidP="008953FB">
      <w:pPr>
        <w:ind w:left="720"/>
        <w:jc w:val="both"/>
      </w:pPr>
      <w:r>
        <w:t>Los mismos deberán encontrarse en todo momento secos, libres de polvo, papeles, residuos u otro</w:t>
      </w:r>
      <w:r w:rsidR="00356428">
        <w:t xml:space="preserve">s materiales sueltos o adheridos y según el tipo, lustrados, brillantes, sin marcas, manchas o ralladuras superficiales ocasionadas por el </w:t>
      </w:r>
      <w:r w:rsidR="00F37E0B">
        <w:t>tránsito</w:t>
      </w:r>
      <w:r w:rsidR="00356428">
        <w:t xml:space="preserve"> y uso habitual. Se efectuará barrido y posterior lavado con productos </w:t>
      </w:r>
      <w:r w:rsidR="00F37E0B">
        <w:t>desengrasantes</w:t>
      </w:r>
      <w:r w:rsidR="00356428">
        <w:t xml:space="preserve"> aptos para pisos de acuerdo al material. Se realizará diariamente.</w:t>
      </w:r>
    </w:p>
    <w:p w14:paraId="1A118A75" w14:textId="192215EF" w:rsidR="00350683" w:rsidRDefault="00350683" w:rsidP="008953FB">
      <w:pPr>
        <w:ind w:left="720"/>
        <w:jc w:val="both"/>
      </w:pPr>
      <w:r w:rsidRPr="00350683">
        <w:rPr>
          <w:u w:val="single"/>
        </w:rPr>
        <w:t>Tratamiento de revestimiento y pinturas en paredes, cielorrasos y techos</w:t>
      </w:r>
      <w:r w:rsidR="001B721D">
        <w:t>:</w:t>
      </w:r>
    </w:p>
    <w:p w14:paraId="4BB038C8" w14:textId="745D37FD" w:rsidR="001B721D" w:rsidRDefault="001B721D" w:rsidP="008953FB">
      <w:pPr>
        <w:ind w:left="720"/>
        <w:jc w:val="both"/>
      </w:pPr>
      <w:r>
        <w:t>Las superficies deberán estar libres de polvo, manchas, adherencias, telas de arañas, etc. Los productos que se apliquen no deberán corroer o marcar las superficies tratadas. Se realizará semanalmente.</w:t>
      </w:r>
    </w:p>
    <w:p w14:paraId="3739D933" w14:textId="5EE99AE5" w:rsidR="001B721D" w:rsidRDefault="001B721D" w:rsidP="008953FB">
      <w:pPr>
        <w:ind w:left="720"/>
        <w:jc w:val="both"/>
      </w:pPr>
      <w:r>
        <w:rPr>
          <w:u w:val="single"/>
        </w:rPr>
        <w:t xml:space="preserve">Tratamiento de vidrios, vitrales </w:t>
      </w:r>
      <w:r w:rsidR="00685227">
        <w:rPr>
          <w:u w:val="single"/>
        </w:rPr>
        <w:t xml:space="preserve">y espejos: </w:t>
      </w:r>
      <w:r w:rsidR="00685227">
        <w:t xml:space="preserve">Comprende la limpieza de todas las </w:t>
      </w:r>
      <w:r w:rsidR="009C1380">
        <w:t xml:space="preserve">superficies vidriadas interiores y exteriores (muebles, ventanas, puertas, vitrinas, estantes, </w:t>
      </w:r>
      <w:r w:rsidR="00F37E0B">
        <w:t>etc.</w:t>
      </w:r>
      <w:r w:rsidR="009C1380">
        <w:t xml:space="preserve">) Deberán estar libres de polvo, adherencias, telas de arañas, manchas, etc. </w:t>
      </w:r>
    </w:p>
    <w:p w14:paraId="35473C1C" w14:textId="547EDAE6" w:rsidR="009C1380" w:rsidRDefault="009C1380" w:rsidP="008953FB">
      <w:pPr>
        <w:ind w:left="720"/>
        <w:jc w:val="both"/>
      </w:pPr>
      <w:r>
        <w:rPr>
          <w:u w:val="single"/>
        </w:rPr>
        <w:t>Tratamiento</w:t>
      </w:r>
      <w:r w:rsidR="007D1FD2">
        <w:rPr>
          <w:u w:val="single"/>
        </w:rPr>
        <w:t xml:space="preserve"> de ventanas</w:t>
      </w:r>
      <w:r w:rsidR="00F56A49">
        <w:rPr>
          <w:u w:val="single"/>
        </w:rPr>
        <w:t xml:space="preserve">: </w:t>
      </w:r>
      <w:r w:rsidR="00F56A49">
        <w:t>Se realizará a través de paño de gamuza o fibra celulósica, aplicando agua y detergentes o con productos específicos. Se realizará semanalmente.</w:t>
      </w:r>
    </w:p>
    <w:p w14:paraId="21A08FFC" w14:textId="07A6009D" w:rsidR="00F56A49" w:rsidRDefault="00F56A49" w:rsidP="008953FB">
      <w:pPr>
        <w:ind w:left="720"/>
        <w:jc w:val="both"/>
      </w:pPr>
      <w:r>
        <w:rPr>
          <w:u w:val="single"/>
        </w:rPr>
        <w:t xml:space="preserve">Tratamiento de puertas (madera, barnizadas y/o pintadas con pintura </w:t>
      </w:r>
      <w:r w:rsidR="00F37E0B">
        <w:rPr>
          <w:u w:val="single"/>
        </w:rPr>
        <w:t>sintética</w:t>
      </w:r>
      <w:r>
        <w:rPr>
          <w:u w:val="single"/>
        </w:rPr>
        <w:t>)</w:t>
      </w:r>
      <w:r w:rsidR="00496DC5">
        <w:t>: deberán encontrarse libre de manchas, rayones, suciedad provocada por el uso cotidiano de los mismos.</w:t>
      </w:r>
      <w:r w:rsidR="005A7444">
        <w:t xml:space="preserve"> Se </w:t>
      </w:r>
      <w:r w:rsidR="00F37E0B">
        <w:t>realizará</w:t>
      </w:r>
      <w:r w:rsidR="005A7444">
        <w:t xml:space="preserve"> semanalmente.</w:t>
      </w:r>
    </w:p>
    <w:p w14:paraId="5F2CEC09" w14:textId="21C96632" w:rsidR="005A7444" w:rsidRDefault="005A7444" w:rsidP="008953FB">
      <w:pPr>
        <w:ind w:left="720"/>
        <w:jc w:val="both"/>
      </w:pPr>
      <w:r>
        <w:rPr>
          <w:u w:val="single"/>
        </w:rPr>
        <w:t>Tratamiento de artefactos de iluminación</w:t>
      </w:r>
      <w:r w:rsidRPr="005A7444">
        <w:t>:</w:t>
      </w:r>
      <w:r>
        <w:t xml:space="preserve"> Se quitará el polvo con plumero o similar y paño de microfibra preferentemente en seco, cuidando de no dañar sus elementos constitutivos. Se realizará diariamente.</w:t>
      </w:r>
    </w:p>
    <w:p w14:paraId="46625C0A" w14:textId="63C6A0F6" w:rsidR="005A7444" w:rsidRDefault="005A7444" w:rsidP="008953FB">
      <w:pPr>
        <w:ind w:left="720"/>
        <w:jc w:val="both"/>
      </w:pPr>
      <w:r>
        <w:rPr>
          <w:u w:val="single"/>
        </w:rPr>
        <w:t>Tratamiento de Baños en general</w:t>
      </w:r>
      <w:r w:rsidRPr="005A7444">
        <w:t>:</w:t>
      </w:r>
      <w:r>
        <w:t xml:space="preserve"> Se </w:t>
      </w:r>
      <w:r w:rsidR="00F37E0B">
        <w:t>realizará la</w:t>
      </w:r>
      <w:r>
        <w:t xml:space="preserve"> limpieza con agua, detergente y desodorizador, completándose el tratamiento con la aplicación de desinfectante. Diariamente.</w:t>
      </w:r>
    </w:p>
    <w:p w14:paraId="67D66079" w14:textId="263FEE88" w:rsidR="004C0891" w:rsidRDefault="004C0891" w:rsidP="00BB04F5">
      <w:pPr>
        <w:ind w:left="720"/>
      </w:pPr>
    </w:p>
    <w:p w14:paraId="7DAE9272" w14:textId="388E059F" w:rsidR="004C0891" w:rsidRDefault="004C0891" w:rsidP="004C0891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COORDINACION DEL SERVICIO Y OBLIGACIONES DEL ADJUDICATARIO</w:t>
      </w:r>
    </w:p>
    <w:p w14:paraId="3B7A87A1" w14:textId="3E32F694" w:rsidR="004C0891" w:rsidRDefault="004C0891" w:rsidP="008953FB">
      <w:pPr>
        <w:pStyle w:val="Prrafodelista"/>
        <w:jc w:val="both"/>
      </w:pPr>
      <w:r>
        <w:t xml:space="preserve">El adjudicatario será en todos los casos, responsable de los daños y perjuicios ocasionados por la </w:t>
      </w:r>
      <w:r w:rsidR="008953FB">
        <w:t>impericia</w:t>
      </w:r>
      <w:r>
        <w:t xml:space="preserve">, negligencia y/o dolo de sus agentes, como del </w:t>
      </w:r>
      <w:r w:rsidR="008953FB">
        <w:t>defectuoso suministro</w:t>
      </w:r>
      <w:r>
        <w:t xml:space="preserve"> de los materiales.</w:t>
      </w:r>
    </w:p>
    <w:p w14:paraId="40686461" w14:textId="4A697894" w:rsidR="004C0891" w:rsidRDefault="004C0891" w:rsidP="008953FB">
      <w:pPr>
        <w:pStyle w:val="Prrafodelista"/>
        <w:jc w:val="both"/>
      </w:pPr>
      <w:r>
        <w:t xml:space="preserve">El adjudicatario </w:t>
      </w:r>
      <w:r w:rsidR="005769E9">
        <w:t xml:space="preserve">tomara precauciones necesarias para evitar daños al </w:t>
      </w:r>
      <w:r w:rsidR="008953FB">
        <w:t>personal de</w:t>
      </w:r>
      <w:r w:rsidR="00D77983">
        <w:t xml:space="preserve"> su planta, al de iosfa y/o a terceros, vinculados o no con la ejecución de las prestaciones en las instalaciones.</w:t>
      </w:r>
    </w:p>
    <w:p w14:paraId="33547DFB" w14:textId="4EBA127A" w:rsidR="00D77983" w:rsidRDefault="00D77983" w:rsidP="008953FB">
      <w:pPr>
        <w:pStyle w:val="Prrafodelista"/>
        <w:jc w:val="both"/>
      </w:pPr>
      <w:r>
        <w:t>En caso de daños, los resarcimientos correrán por cuenta del adjudicatario.</w:t>
      </w:r>
    </w:p>
    <w:p w14:paraId="5363B586" w14:textId="19A5A8C2" w:rsidR="00D77983" w:rsidRDefault="002012C7" w:rsidP="008953FB">
      <w:pPr>
        <w:pStyle w:val="Prrafodelista"/>
        <w:jc w:val="both"/>
      </w:pPr>
      <w:r>
        <w:lastRenderedPageBreak/>
        <w:t>La totalidad del personal estará bajo exclusiva responsabilidad de la empresa adjudicataria, como así también los sueldos, cargas sociales, seguros, leyes sociales y previsionales.</w:t>
      </w:r>
    </w:p>
    <w:p w14:paraId="0347CCC2" w14:textId="35B00C22" w:rsidR="002012C7" w:rsidRDefault="002012C7" w:rsidP="008953FB">
      <w:pPr>
        <w:pStyle w:val="Prrafodelista"/>
        <w:jc w:val="both"/>
      </w:pPr>
      <w:r>
        <w:t>El adjudicatario debe asignar la cantidad de equipamiento y accesorios necesarios para el personal para cumplimentar los objetivos del servicio.</w:t>
      </w:r>
    </w:p>
    <w:p w14:paraId="3DCE4CB1" w14:textId="6D69CDA2" w:rsidR="002012C7" w:rsidRDefault="002012C7" w:rsidP="008953FB">
      <w:pPr>
        <w:pStyle w:val="Prrafodelista"/>
        <w:jc w:val="both"/>
      </w:pPr>
      <w:r>
        <w:t>Ante el incumplimiento de los objetivos dentro de los horarios preestablecidos, será responsabilidad</w:t>
      </w:r>
      <w:r w:rsidR="008D6966">
        <w:t xml:space="preserve"> del adjudicatario incrementar el plantel.</w:t>
      </w:r>
    </w:p>
    <w:p w14:paraId="0F02C454" w14:textId="04CB7A6C" w:rsidR="008D6966" w:rsidRDefault="008D6966" w:rsidP="008953FB">
      <w:pPr>
        <w:pStyle w:val="Prrafodelista"/>
        <w:jc w:val="both"/>
      </w:pPr>
      <w:r>
        <w:t>El personal deberá acreditar la experiencia requerida para el correcto desempeño.</w:t>
      </w:r>
    </w:p>
    <w:p w14:paraId="0D242940" w14:textId="3930D49D" w:rsidR="009756ED" w:rsidRDefault="009756ED" w:rsidP="008953FB">
      <w:pPr>
        <w:pStyle w:val="Prrafodelista"/>
        <w:jc w:val="both"/>
      </w:pPr>
      <w:r>
        <w:t xml:space="preserve">El adjudicatario tendrá un </w:t>
      </w:r>
      <w:r w:rsidR="00F37E0B">
        <w:t>depósito</w:t>
      </w:r>
      <w:r>
        <w:t xml:space="preserve"> de resguardo de los elementos consumibles, a saber: papel </w:t>
      </w:r>
      <w:r w:rsidR="008953FB">
        <w:t>higiénico</w:t>
      </w:r>
      <w:r>
        <w:t xml:space="preserve">, toallas de papel, jabones, elementos desodorantes, </w:t>
      </w:r>
      <w:r w:rsidR="00047CC4">
        <w:t xml:space="preserve">y todos los elementos y maquinarias necesarios para mantener la limpieza en la institución (escobas, lampazos, baldes, trapos de pisos, paños, esponjas, </w:t>
      </w:r>
      <w:r w:rsidR="00F95813">
        <w:t xml:space="preserve">bolsas de residuos </w:t>
      </w:r>
      <w:r w:rsidR="008953FB">
        <w:t>etc.</w:t>
      </w:r>
      <w:r w:rsidR="00047CC4">
        <w:t>)</w:t>
      </w:r>
      <w:r>
        <w:t xml:space="preserve"> </w:t>
      </w:r>
    </w:p>
    <w:p w14:paraId="7BC21710" w14:textId="467D6A76" w:rsidR="00F95813" w:rsidRPr="004C0891" w:rsidRDefault="00F95813" w:rsidP="008953FB">
      <w:pPr>
        <w:pStyle w:val="Prrafodelista"/>
        <w:jc w:val="both"/>
      </w:pPr>
      <w:r>
        <w:t xml:space="preserve">En cuanto a los horarios, se debe </w:t>
      </w:r>
      <w:r w:rsidR="008953FB">
        <w:t>realizar</w:t>
      </w:r>
      <w:r>
        <w:t xml:space="preserve"> sin interferir el normal funcionamiento </w:t>
      </w:r>
      <w:r w:rsidR="008953FB">
        <w:t>de la Delegación de 7 a 14hs</w:t>
      </w:r>
      <w:r w:rsidR="00102A2E">
        <w:t>, ubicada en Moreno Sur 275 en Santiago del Estero.</w:t>
      </w:r>
    </w:p>
    <w:p w14:paraId="3A613D3D" w14:textId="2636BAF3" w:rsidR="005A7444" w:rsidRDefault="005A7444" w:rsidP="00BB04F5">
      <w:pPr>
        <w:ind w:left="720"/>
        <w:rPr>
          <w:u w:val="single"/>
        </w:rPr>
      </w:pPr>
    </w:p>
    <w:p w14:paraId="1CAECE1A" w14:textId="77777777" w:rsidR="004C0891" w:rsidRPr="004C0891" w:rsidRDefault="004C0891" w:rsidP="004C0891">
      <w:pPr>
        <w:rPr>
          <w:b/>
          <w:bCs/>
        </w:rPr>
      </w:pPr>
    </w:p>
    <w:p w14:paraId="4B669FCA" w14:textId="1466A2F0" w:rsidR="00667A4B" w:rsidRPr="004C0891" w:rsidRDefault="00667A4B" w:rsidP="004C0891">
      <w:pPr>
        <w:rPr>
          <w:b/>
          <w:bCs/>
        </w:rPr>
      </w:pPr>
    </w:p>
    <w:p w14:paraId="5ABF2CD8" w14:textId="73284444" w:rsidR="00E6725C" w:rsidRDefault="00E6725C" w:rsidP="00730D40">
      <w:pPr>
        <w:jc w:val="center"/>
      </w:pPr>
    </w:p>
    <w:p w14:paraId="6ACFD0D3" w14:textId="77777777" w:rsidR="00E6725C" w:rsidRPr="00E6725C" w:rsidRDefault="00E6725C" w:rsidP="00E6725C">
      <w:pPr>
        <w:pStyle w:val="Prrafodelista"/>
        <w:rPr>
          <w:b/>
          <w:bCs/>
        </w:rPr>
      </w:pPr>
    </w:p>
    <w:p w14:paraId="4AE240E0" w14:textId="0FDFD55A" w:rsidR="007153A8" w:rsidRPr="00730D40" w:rsidRDefault="007153A8" w:rsidP="00730D40">
      <w:pPr>
        <w:jc w:val="center"/>
        <w:rPr>
          <w:b/>
          <w:bCs/>
        </w:rPr>
      </w:pPr>
    </w:p>
    <w:p w14:paraId="64DFA4C5" w14:textId="77777777" w:rsidR="00B84051" w:rsidRDefault="00B84051" w:rsidP="00730D40">
      <w:pPr>
        <w:jc w:val="center"/>
      </w:pPr>
    </w:p>
    <w:p w14:paraId="66855298" w14:textId="77777777" w:rsidR="002A2447" w:rsidRDefault="002A2447" w:rsidP="00C7333D">
      <w:pPr>
        <w:jc w:val="both"/>
        <w:rPr>
          <w:sz w:val="18"/>
          <w:szCs w:val="18"/>
        </w:rPr>
      </w:pPr>
    </w:p>
    <w:p w14:paraId="23BE9026" w14:textId="77777777" w:rsidR="00C5490A" w:rsidRDefault="00C5490A" w:rsidP="00C7333D">
      <w:pPr>
        <w:jc w:val="both"/>
      </w:pPr>
    </w:p>
    <w:p w14:paraId="60ACD01A" w14:textId="77777777" w:rsidR="005349FE" w:rsidRDefault="005349FE" w:rsidP="005349FE"/>
    <w:p w14:paraId="60B86E87" w14:textId="77777777" w:rsidR="005349FE" w:rsidRDefault="005349FE" w:rsidP="00800D93">
      <w:pPr>
        <w:jc w:val="center"/>
      </w:pPr>
    </w:p>
    <w:sectPr w:rsidR="005349FE" w:rsidSect="00C818B1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5F2"/>
    <w:multiLevelType w:val="hybridMultilevel"/>
    <w:tmpl w:val="1F66E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55B6"/>
    <w:multiLevelType w:val="hybridMultilevel"/>
    <w:tmpl w:val="CDE696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742"/>
    <w:multiLevelType w:val="hybridMultilevel"/>
    <w:tmpl w:val="219A8FA0"/>
    <w:lvl w:ilvl="0" w:tplc="37D0A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6D8"/>
    <w:multiLevelType w:val="hybridMultilevel"/>
    <w:tmpl w:val="C2F818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4279"/>
    <w:multiLevelType w:val="hybridMultilevel"/>
    <w:tmpl w:val="A6B4B3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529"/>
    <w:multiLevelType w:val="hybridMultilevel"/>
    <w:tmpl w:val="891EADB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6DD2"/>
    <w:multiLevelType w:val="hybridMultilevel"/>
    <w:tmpl w:val="E40422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80856"/>
    <w:multiLevelType w:val="hybridMultilevel"/>
    <w:tmpl w:val="EE221DB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46DDC"/>
    <w:multiLevelType w:val="hybridMultilevel"/>
    <w:tmpl w:val="B8CE646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4926424">
    <w:abstractNumId w:val="0"/>
  </w:num>
  <w:num w:numId="2" w16cid:durableId="1608346078">
    <w:abstractNumId w:val="3"/>
  </w:num>
  <w:num w:numId="3" w16cid:durableId="678778362">
    <w:abstractNumId w:val="2"/>
  </w:num>
  <w:num w:numId="4" w16cid:durableId="261912486">
    <w:abstractNumId w:val="8"/>
  </w:num>
  <w:num w:numId="5" w16cid:durableId="566573784">
    <w:abstractNumId w:val="1"/>
  </w:num>
  <w:num w:numId="6" w16cid:durableId="885524865">
    <w:abstractNumId w:val="5"/>
  </w:num>
  <w:num w:numId="7" w16cid:durableId="1167477136">
    <w:abstractNumId w:val="6"/>
  </w:num>
  <w:num w:numId="8" w16cid:durableId="636298998">
    <w:abstractNumId w:val="7"/>
  </w:num>
  <w:num w:numId="9" w16cid:durableId="2028483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47"/>
    <w:rsid w:val="000051BF"/>
    <w:rsid w:val="00015D44"/>
    <w:rsid w:val="00022968"/>
    <w:rsid w:val="00047CC4"/>
    <w:rsid w:val="00060E72"/>
    <w:rsid w:val="00070943"/>
    <w:rsid w:val="00087BBF"/>
    <w:rsid w:val="00091E61"/>
    <w:rsid w:val="000954DF"/>
    <w:rsid w:val="0009616B"/>
    <w:rsid w:val="000B7C17"/>
    <w:rsid w:val="000D2A04"/>
    <w:rsid w:val="00102A2E"/>
    <w:rsid w:val="00104E2A"/>
    <w:rsid w:val="00122730"/>
    <w:rsid w:val="001233FC"/>
    <w:rsid w:val="00162D29"/>
    <w:rsid w:val="00175732"/>
    <w:rsid w:val="001913FF"/>
    <w:rsid w:val="00193F0C"/>
    <w:rsid w:val="00194B16"/>
    <w:rsid w:val="001B1C04"/>
    <w:rsid w:val="001B721D"/>
    <w:rsid w:val="001B7EB1"/>
    <w:rsid w:val="001F4DF0"/>
    <w:rsid w:val="002012C7"/>
    <w:rsid w:val="0024055F"/>
    <w:rsid w:val="00245EFF"/>
    <w:rsid w:val="00246B6F"/>
    <w:rsid w:val="00253234"/>
    <w:rsid w:val="0027722B"/>
    <w:rsid w:val="00277D47"/>
    <w:rsid w:val="00284A73"/>
    <w:rsid w:val="002A2447"/>
    <w:rsid w:val="002A65B3"/>
    <w:rsid w:val="002E4F0E"/>
    <w:rsid w:val="002F75AF"/>
    <w:rsid w:val="00301015"/>
    <w:rsid w:val="00311725"/>
    <w:rsid w:val="00321C6A"/>
    <w:rsid w:val="00330843"/>
    <w:rsid w:val="00346378"/>
    <w:rsid w:val="00350683"/>
    <w:rsid w:val="003525F3"/>
    <w:rsid w:val="00356428"/>
    <w:rsid w:val="00357DE7"/>
    <w:rsid w:val="00377491"/>
    <w:rsid w:val="003902C5"/>
    <w:rsid w:val="003922D1"/>
    <w:rsid w:val="00397870"/>
    <w:rsid w:val="003A5750"/>
    <w:rsid w:val="003C5A79"/>
    <w:rsid w:val="003D5B68"/>
    <w:rsid w:val="003E52CE"/>
    <w:rsid w:val="003F6619"/>
    <w:rsid w:val="003F6AB1"/>
    <w:rsid w:val="00401C46"/>
    <w:rsid w:val="0042446B"/>
    <w:rsid w:val="00433537"/>
    <w:rsid w:val="00496DC5"/>
    <w:rsid w:val="004A29A2"/>
    <w:rsid w:val="004A31BE"/>
    <w:rsid w:val="004C0891"/>
    <w:rsid w:val="004C32DC"/>
    <w:rsid w:val="004F3D17"/>
    <w:rsid w:val="00522203"/>
    <w:rsid w:val="0053189A"/>
    <w:rsid w:val="005349FE"/>
    <w:rsid w:val="0054214F"/>
    <w:rsid w:val="00544676"/>
    <w:rsid w:val="005769E9"/>
    <w:rsid w:val="005877CD"/>
    <w:rsid w:val="005A6E04"/>
    <w:rsid w:val="005A7444"/>
    <w:rsid w:val="005C578D"/>
    <w:rsid w:val="005D009F"/>
    <w:rsid w:val="005D6CE4"/>
    <w:rsid w:val="005E035E"/>
    <w:rsid w:val="005F4D7D"/>
    <w:rsid w:val="00604372"/>
    <w:rsid w:val="00622A2D"/>
    <w:rsid w:val="00626387"/>
    <w:rsid w:val="0062726F"/>
    <w:rsid w:val="00641A89"/>
    <w:rsid w:val="00650314"/>
    <w:rsid w:val="00656F7D"/>
    <w:rsid w:val="00667A4B"/>
    <w:rsid w:val="006761A5"/>
    <w:rsid w:val="00685227"/>
    <w:rsid w:val="00691FA2"/>
    <w:rsid w:val="006C66B5"/>
    <w:rsid w:val="006D0490"/>
    <w:rsid w:val="006D33A4"/>
    <w:rsid w:val="006D35BE"/>
    <w:rsid w:val="006E0C43"/>
    <w:rsid w:val="006F463C"/>
    <w:rsid w:val="00703B3E"/>
    <w:rsid w:val="007153A8"/>
    <w:rsid w:val="00730D40"/>
    <w:rsid w:val="00763E61"/>
    <w:rsid w:val="007A39CF"/>
    <w:rsid w:val="007A4D8E"/>
    <w:rsid w:val="007C2AFE"/>
    <w:rsid w:val="007C7FF9"/>
    <w:rsid w:val="007D01AF"/>
    <w:rsid w:val="007D1FD2"/>
    <w:rsid w:val="00800D93"/>
    <w:rsid w:val="008201E9"/>
    <w:rsid w:val="008953FB"/>
    <w:rsid w:val="008956D5"/>
    <w:rsid w:val="008B661A"/>
    <w:rsid w:val="008C28A5"/>
    <w:rsid w:val="008D6966"/>
    <w:rsid w:val="00910F6E"/>
    <w:rsid w:val="009430C5"/>
    <w:rsid w:val="0095538A"/>
    <w:rsid w:val="009756ED"/>
    <w:rsid w:val="00975B21"/>
    <w:rsid w:val="009837F1"/>
    <w:rsid w:val="009917D6"/>
    <w:rsid w:val="009977F8"/>
    <w:rsid w:val="009B1090"/>
    <w:rsid w:val="009C1380"/>
    <w:rsid w:val="009C2FEB"/>
    <w:rsid w:val="009D3F9F"/>
    <w:rsid w:val="009E4E18"/>
    <w:rsid w:val="009E57DD"/>
    <w:rsid w:val="009F15D8"/>
    <w:rsid w:val="009F2588"/>
    <w:rsid w:val="009F718F"/>
    <w:rsid w:val="00A064E5"/>
    <w:rsid w:val="00A12AB5"/>
    <w:rsid w:val="00A13C43"/>
    <w:rsid w:val="00A16087"/>
    <w:rsid w:val="00A2720E"/>
    <w:rsid w:val="00A4003C"/>
    <w:rsid w:val="00A5486E"/>
    <w:rsid w:val="00A871DD"/>
    <w:rsid w:val="00A90CCE"/>
    <w:rsid w:val="00AC2AB5"/>
    <w:rsid w:val="00AD623A"/>
    <w:rsid w:val="00AE239E"/>
    <w:rsid w:val="00AE31A9"/>
    <w:rsid w:val="00AF4D17"/>
    <w:rsid w:val="00AF584F"/>
    <w:rsid w:val="00B155AA"/>
    <w:rsid w:val="00B157BC"/>
    <w:rsid w:val="00B274AD"/>
    <w:rsid w:val="00B3126A"/>
    <w:rsid w:val="00B45943"/>
    <w:rsid w:val="00B67D3E"/>
    <w:rsid w:val="00B67E4B"/>
    <w:rsid w:val="00B71CC7"/>
    <w:rsid w:val="00B84051"/>
    <w:rsid w:val="00B84822"/>
    <w:rsid w:val="00B934ED"/>
    <w:rsid w:val="00B94E12"/>
    <w:rsid w:val="00BB04F5"/>
    <w:rsid w:val="00BC046C"/>
    <w:rsid w:val="00BC0C86"/>
    <w:rsid w:val="00BE499B"/>
    <w:rsid w:val="00BE4C66"/>
    <w:rsid w:val="00C247A1"/>
    <w:rsid w:val="00C5490A"/>
    <w:rsid w:val="00C7333D"/>
    <w:rsid w:val="00C734F5"/>
    <w:rsid w:val="00C818B1"/>
    <w:rsid w:val="00C91A91"/>
    <w:rsid w:val="00C96783"/>
    <w:rsid w:val="00CA0E5B"/>
    <w:rsid w:val="00CA4F7A"/>
    <w:rsid w:val="00CE136D"/>
    <w:rsid w:val="00CF6620"/>
    <w:rsid w:val="00D011BA"/>
    <w:rsid w:val="00D12EF4"/>
    <w:rsid w:val="00D45D1A"/>
    <w:rsid w:val="00D77983"/>
    <w:rsid w:val="00DB4C81"/>
    <w:rsid w:val="00DE173F"/>
    <w:rsid w:val="00DE413D"/>
    <w:rsid w:val="00E4095B"/>
    <w:rsid w:val="00E6725C"/>
    <w:rsid w:val="00E71A29"/>
    <w:rsid w:val="00E75FFA"/>
    <w:rsid w:val="00E82208"/>
    <w:rsid w:val="00E838B4"/>
    <w:rsid w:val="00EA1AF4"/>
    <w:rsid w:val="00EA2770"/>
    <w:rsid w:val="00EC135B"/>
    <w:rsid w:val="00EE10E4"/>
    <w:rsid w:val="00EF6CEC"/>
    <w:rsid w:val="00F05D38"/>
    <w:rsid w:val="00F27FD5"/>
    <w:rsid w:val="00F3622A"/>
    <w:rsid w:val="00F37E0B"/>
    <w:rsid w:val="00F52EB2"/>
    <w:rsid w:val="00F56A49"/>
    <w:rsid w:val="00F95813"/>
    <w:rsid w:val="00FD1E61"/>
    <w:rsid w:val="00FD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C5C4"/>
  <w15:docId w15:val="{33BE1035-C53A-493E-9759-9B70C45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A2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49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A244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44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4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070A-2CF8-4FFD-AB1B-E4596CF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IOSE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IOSFA</dc:creator>
  <cp:lastModifiedBy>Juana</cp:lastModifiedBy>
  <cp:revision>3</cp:revision>
  <cp:lastPrinted>2022-04-07T12:35:00Z</cp:lastPrinted>
  <dcterms:created xsi:type="dcterms:W3CDTF">2022-06-14T13:27:00Z</dcterms:created>
  <dcterms:modified xsi:type="dcterms:W3CDTF">2023-05-29T12:55:00Z</dcterms:modified>
</cp:coreProperties>
</file>